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641" w:rsidRDefault="00DE0641" w:rsidP="00DE0641">
      <w:pPr>
        <w:spacing w:after="0" w:line="240" w:lineRule="auto"/>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pennlink</w:t>
      </w:r>
      <w:proofErr w:type="spellEnd"/>
      <w:r>
        <w:rPr>
          <w:rFonts w:ascii="Tahoma" w:hAnsi="Tahoma" w:cs="Tahoma"/>
          <w:sz w:val="20"/>
          <w:szCs w:val="20"/>
        </w:rPr>
        <w:t xml:space="preserve"> [</w:t>
      </w:r>
      <w:hyperlink r:id="rId4" w:history="1">
        <w:r>
          <w:rPr>
            <w:rStyle w:val="Hyperlink"/>
            <w:rFonts w:ascii="Tahoma" w:hAnsi="Tahoma" w:cs="Tahoma"/>
            <w:sz w:val="20"/>
            <w:szCs w:val="20"/>
          </w:rPr>
          <w:t>mailto:pennlink@pasbo.org</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September 10, 2015 10:27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'all-lea@lists.cas.psu.edu'</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Food Allergies: How to Manage an Occurrence (PASBO Webcast)</w:t>
      </w:r>
    </w:p>
    <w:p w:rsidR="00DE0641" w:rsidRDefault="00DE0641" w:rsidP="00DE0641"/>
    <w:p w:rsidR="00DE0641" w:rsidRDefault="00DE0641" w:rsidP="00DE0641">
      <w:pPr>
        <w:pStyle w:val="Title"/>
        <w:jc w:val="left"/>
        <w:rPr>
          <w:rFonts w:ascii="Calibri" w:hAnsi="Calibri"/>
          <w:b w:val="0"/>
          <w:bCs w:val="0"/>
          <w:i/>
          <w:iCs/>
          <w:sz w:val="22"/>
          <w:szCs w:val="22"/>
        </w:rPr>
      </w:pPr>
      <w:r>
        <w:rPr>
          <w:rFonts w:ascii="Calibri" w:hAnsi="Calibri"/>
          <w:b w:val="0"/>
          <w:bCs w:val="0"/>
          <w:i/>
          <w:iCs/>
          <w:sz w:val="22"/>
          <w:szCs w:val="22"/>
        </w:rPr>
        <w:t>Please forward to Food Service Directors, School Nurses, Principals</w:t>
      </w:r>
    </w:p>
    <w:p w:rsidR="00DE0641" w:rsidRDefault="00DE0641" w:rsidP="00DE0641">
      <w:pPr>
        <w:pStyle w:val="NoSpacing"/>
      </w:pPr>
      <w:r>
        <w:t xml:space="preserve">-----------------------------------------------------------------------------------------------------------------------------------------------        </w:t>
      </w:r>
    </w:p>
    <w:p w:rsidR="00DE0641" w:rsidRDefault="00DE0641" w:rsidP="00DE0641">
      <w:pPr>
        <w:spacing w:after="0" w:line="240" w:lineRule="auto"/>
        <w:rPr>
          <w:b/>
          <w:bCs/>
          <w:sz w:val="30"/>
          <w:szCs w:val="30"/>
        </w:rPr>
      </w:pPr>
      <w:r>
        <w:rPr>
          <w:b/>
          <w:bCs/>
          <w:sz w:val="30"/>
          <w:szCs w:val="30"/>
        </w:rPr>
        <w:t>FOOD ALLERGIES: HOW TO MANAGE AN OCCURRENCE</w:t>
      </w:r>
    </w:p>
    <w:p w:rsidR="00DE0641" w:rsidRDefault="00DE0641" w:rsidP="00DE0641">
      <w:pPr>
        <w:spacing w:after="0" w:line="240" w:lineRule="auto"/>
        <w:rPr>
          <w:b/>
          <w:bCs/>
          <w:sz w:val="26"/>
          <w:szCs w:val="26"/>
        </w:rPr>
      </w:pPr>
      <w:r>
        <w:rPr>
          <w:b/>
          <w:bCs/>
          <w:sz w:val="26"/>
          <w:szCs w:val="26"/>
        </w:rPr>
        <w:t>October 9, 2015 Webcast (9:00 - 10:30 AM)</w:t>
      </w:r>
    </w:p>
    <w:p w:rsidR="00DE0641" w:rsidRDefault="00DE0641" w:rsidP="00DE0641">
      <w:pPr>
        <w:spacing w:after="0" w:line="240" w:lineRule="auto"/>
        <w:rPr>
          <w:b/>
          <w:bCs/>
          <w:color w:val="000000"/>
          <w:sz w:val="28"/>
          <w:szCs w:val="28"/>
        </w:rPr>
      </w:pPr>
      <w:r>
        <w:t>-----------------------------------------------------------------------------------------------------------------------------------------------</w:t>
      </w:r>
    </w:p>
    <w:p w:rsidR="00DE0641" w:rsidRDefault="00DE0641" w:rsidP="00DE0641">
      <w:pPr>
        <w:spacing w:after="0" w:line="240" w:lineRule="auto"/>
      </w:pPr>
      <w:r>
        <w:t>The time a food allergy occurs is not the time to be planning your response. Food service operations need to develop protocols in advance in order to successfully manage allergic reactions to food at school, and to ensure a consistent response procedure throughout all buildings. This webcast will help to prepare your schools for a food allergy reaction. Learn about:</w:t>
      </w:r>
    </w:p>
    <w:p w:rsidR="00DE0641" w:rsidRDefault="00DE0641" w:rsidP="00DE0641">
      <w:pPr>
        <w:spacing w:after="0" w:line="240" w:lineRule="auto"/>
      </w:pPr>
      <w:r>
        <w:t>- Update on food allergy regulations</w:t>
      </w:r>
    </w:p>
    <w:p w:rsidR="00DE0641" w:rsidRDefault="00DE0641" w:rsidP="00DE0641">
      <w:pPr>
        <w:spacing w:after="0" w:line="240" w:lineRule="auto"/>
      </w:pPr>
      <w:r>
        <w:t>- How to respond if an allergic reaction to food occurs</w:t>
      </w:r>
    </w:p>
    <w:p w:rsidR="00DE0641" w:rsidRDefault="00DE0641" w:rsidP="00DE0641">
      <w:pPr>
        <w:spacing w:after="0" w:line="240" w:lineRule="auto"/>
      </w:pPr>
      <w:r>
        <w:t>- Resources to assist in responding to allergic reactions</w:t>
      </w:r>
    </w:p>
    <w:p w:rsidR="00DE0641" w:rsidRDefault="00DE0641" w:rsidP="00DE0641">
      <w:pPr>
        <w:spacing w:after="0" w:line="240" w:lineRule="auto"/>
      </w:pPr>
      <w:r>
        <w:t>- Developing consistent procedures throughout school district</w:t>
      </w:r>
    </w:p>
    <w:p w:rsidR="00DE0641" w:rsidRDefault="00DE0641" w:rsidP="00DE0641">
      <w:pPr>
        <w:spacing w:after="0" w:line="240" w:lineRule="auto"/>
      </w:pPr>
    </w:p>
    <w:p w:rsidR="00DE0641" w:rsidRDefault="00DE0641" w:rsidP="00DE0641">
      <w:pPr>
        <w:spacing w:after="0" w:line="240" w:lineRule="auto"/>
        <w:rPr>
          <w:b/>
          <w:bCs/>
        </w:rPr>
      </w:pPr>
      <w:r>
        <w:rPr>
          <w:b/>
          <w:bCs/>
        </w:rPr>
        <w:t>INTENDED AUDIENCE:</w:t>
      </w:r>
    </w:p>
    <w:p w:rsidR="00DE0641" w:rsidRDefault="00DE0641" w:rsidP="00DE0641">
      <w:pPr>
        <w:pStyle w:val="Title"/>
        <w:jc w:val="left"/>
        <w:rPr>
          <w:rFonts w:ascii="Calibri" w:hAnsi="Calibri"/>
          <w:b w:val="0"/>
          <w:bCs w:val="0"/>
          <w:sz w:val="22"/>
          <w:szCs w:val="22"/>
        </w:rPr>
      </w:pPr>
      <w:r>
        <w:rPr>
          <w:rFonts w:ascii="Calibri" w:hAnsi="Calibri"/>
          <w:b w:val="0"/>
          <w:bCs w:val="0"/>
          <w:sz w:val="22"/>
          <w:szCs w:val="22"/>
        </w:rPr>
        <w:t>Food Service Directors, School Nurses, Business Directors, Principals</w:t>
      </w:r>
    </w:p>
    <w:p w:rsidR="00DE0641" w:rsidRDefault="00DE0641" w:rsidP="00DE0641">
      <w:pPr>
        <w:pStyle w:val="Title"/>
        <w:jc w:val="left"/>
        <w:rPr>
          <w:rFonts w:ascii="Calibri" w:hAnsi="Calibri"/>
          <w:sz w:val="22"/>
          <w:szCs w:val="22"/>
        </w:rPr>
      </w:pPr>
    </w:p>
    <w:p w:rsidR="00DE0641" w:rsidRDefault="00DE0641" w:rsidP="00DE0641">
      <w:pPr>
        <w:spacing w:after="0" w:line="240" w:lineRule="auto"/>
        <w:rPr>
          <w:b/>
          <w:bCs/>
        </w:rPr>
      </w:pPr>
      <w:r>
        <w:rPr>
          <w:b/>
          <w:bCs/>
        </w:rPr>
        <w:t xml:space="preserve">FOOD ALLERGIES: HOW TO MANAGE AN OCCURRENCE REGISTRATION: </w:t>
      </w:r>
      <w:r>
        <w:t>(Deadline October 7)</w:t>
      </w:r>
    </w:p>
    <w:p w:rsidR="00DE0641" w:rsidRDefault="00DE0641" w:rsidP="00DE0641">
      <w:pPr>
        <w:pStyle w:val="PlainText"/>
        <w:rPr>
          <w:color w:val="000000"/>
        </w:rPr>
      </w:pPr>
      <w:r>
        <w:rPr>
          <w:color w:val="000000"/>
        </w:rPr>
        <w:t xml:space="preserve">For information and to register online go to </w:t>
      </w:r>
      <w:hyperlink r:id="rId5" w:history="1">
        <w:r>
          <w:rPr>
            <w:rStyle w:val="Hyperlink"/>
          </w:rPr>
          <w:t>http://www.pasbo.org/workshops</w:t>
        </w:r>
      </w:hyperlink>
      <w:r>
        <w:t xml:space="preserve"> </w:t>
      </w:r>
      <w:r>
        <w:rPr>
          <w:color w:val="000000"/>
        </w:rPr>
        <w:t xml:space="preserve">OR fax form to 717-540-1796.    </w:t>
      </w:r>
    </w:p>
    <w:p w:rsidR="00DE0641" w:rsidRDefault="00DE0641" w:rsidP="00DE0641">
      <w:pPr>
        <w:pStyle w:val="PlainText"/>
        <w:rPr>
          <w:color w:val="000000"/>
        </w:rPr>
      </w:pPr>
      <w:r>
        <w:rPr>
          <w:color w:val="000000"/>
        </w:rPr>
        <w:t>- Register by September 18: PASBO Member $75/Non-member $115</w:t>
      </w:r>
    </w:p>
    <w:p w:rsidR="00DE0641" w:rsidRDefault="00DE0641" w:rsidP="00DE0641">
      <w:pPr>
        <w:pStyle w:val="PlainText"/>
        <w:rPr>
          <w:color w:val="000000"/>
        </w:rPr>
      </w:pPr>
      <w:r>
        <w:rPr>
          <w:color w:val="000000"/>
        </w:rPr>
        <w:t>- After September 18: PASBO Member $80/Non-member $120</w:t>
      </w:r>
    </w:p>
    <w:p w:rsidR="00DE0641" w:rsidRDefault="00DE0641" w:rsidP="00DE0641">
      <w:pPr>
        <w:pStyle w:val="PlainText"/>
        <w:rPr>
          <w:color w:val="000000"/>
        </w:rPr>
      </w:pPr>
    </w:p>
    <w:p w:rsidR="00DE0641" w:rsidRDefault="00DE0641" w:rsidP="00DE0641">
      <w:pPr>
        <w:pStyle w:val="PlainText"/>
        <w:spacing w:before="80"/>
      </w:pPr>
      <w:r>
        <w:t>Name</w:t>
      </w:r>
      <w:proofErr w:type="gramStart"/>
      <w:r>
        <w:t>:_</w:t>
      </w:r>
      <w:proofErr w:type="gramEnd"/>
      <w:r>
        <w:t xml:space="preserve">_______________________________________________________             </w:t>
      </w:r>
    </w:p>
    <w:p w:rsidR="00DE0641" w:rsidRDefault="00DE0641" w:rsidP="00DE0641">
      <w:pPr>
        <w:pStyle w:val="PlainText"/>
        <w:spacing w:before="80" w:line="276" w:lineRule="auto"/>
      </w:pPr>
      <w:r>
        <w:t>Title</w:t>
      </w:r>
      <w:proofErr w:type="gramStart"/>
      <w:r>
        <w:t>:_</w:t>
      </w:r>
      <w:proofErr w:type="gramEnd"/>
      <w:r>
        <w:t xml:space="preserve">________________________________________________________              </w:t>
      </w:r>
    </w:p>
    <w:p w:rsidR="00DE0641" w:rsidRDefault="00DE0641" w:rsidP="00DE0641">
      <w:pPr>
        <w:pStyle w:val="PlainText"/>
        <w:spacing w:before="80" w:line="276" w:lineRule="auto"/>
      </w:pPr>
      <w:r>
        <w:t>School Entity</w:t>
      </w:r>
      <w:proofErr w:type="gramStart"/>
      <w:r>
        <w:t>:_</w:t>
      </w:r>
      <w:proofErr w:type="gramEnd"/>
      <w:r>
        <w:t>_________________________________________________                                </w:t>
      </w:r>
    </w:p>
    <w:p w:rsidR="00DE0641" w:rsidRDefault="00DE0641" w:rsidP="00DE0641">
      <w:pPr>
        <w:pStyle w:val="PlainText"/>
        <w:spacing w:before="80" w:line="276" w:lineRule="auto"/>
      </w:pPr>
      <w:r>
        <w:t>Address</w:t>
      </w:r>
      <w:proofErr w:type="gramStart"/>
      <w:r>
        <w:t>:_</w:t>
      </w:r>
      <w:proofErr w:type="gramEnd"/>
      <w:r>
        <w:t>_____________________________________________________                 </w:t>
      </w:r>
    </w:p>
    <w:p w:rsidR="00DE0641" w:rsidRDefault="00DE0641" w:rsidP="00DE0641">
      <w:pPr>
        <w:pStyle w:val="PlainText"/>
        <w:spacing w:before="80" w:line="276" w:lineRule="auto"/>
      </w:pPr>
      <w:r>
        <w:t>City/State/Zip</w:t>
      </w:r>
      <w:proofErr w:type="gramStart"/>
      <w:r>
        <w:t>:_</w:t>
      </w:r>
      <w:proofErr w:type="gramEnd"/>
      <w:r>
        <w:t>________________________________________________                   </w:t>
      </w:r>
    </w:p>
    <w:p w:rsidR="00DE0641" w:rsidRDefault="00DE0641" w:rsidP="00DE0641">
      <w:pPr>
        <w:pStyle w:val="PlainText"/>
        <w:spacing w:before="80" w:line="276" w:lineRule="auto"/>
      </w:pPr>
      <w:r>
        <w:t>Phone</w:t>
      </w:r>
      <w:proofErr w:type="gramStart"/>
      <w:r>
        <w:t>:_</w:t>
      </w:r>
      <w:proofErr w:type="gramEnd"/>
      <w:r>
        <w:t>________________________   Fax: _________________________                 </w:t>
      </w:r>
    </w:p>
    <w:p w:rsidR="00DE0641" w:rsidRDefault="00DE0641" w:rsidP="00DE0641">
      <w:pPr>
        <w:pStyle w:val="PlainText"/>
        <w:spacing w:before="80" w:line="276" w:lineRule="auto"/>
      </w:pPr>
      <w:r>
        <w:t>Email</w:t>
      </w:r>
      <w:proofErr w:type="gramStart"/>
      <w:r>
        <w:t>:_</w:t>
      </w:r>
      <w:proofErr w:type="gramEnd"/>
      <w:r>
        <w:t xml:space="preserve">_______________________________________________________                               </w:t>
      </w:r>
    </w:p>
    <w:p w:rsidR="00DE0641" w:rsidRDefault="00DE0641" w:rsidP="00DE0641">
      <w:pPr>
        <w:pStyle w:val="PlainText"/>
        <w:spacing w:before="80" w:line="276" w:lineRule="auto"/>
      </w:pPr>
      <w:r>
        <w:t>Credit Card #:__________________________________________________                       </w:t>
      </w:r>
    </w:p>
    <w:p w:rsidR="00DE0641" w:rsidRDefault="00DE0641" w:rsidP="00DE0641">
      <w:pPr>
        <w:pStyle w:val="PlainText"/>
        <w:spacing w:before="80" w:line="276" w:lineRule="auto"/>
      </w:pPr>
      <w:r>
        <w:t>Card Holder's Name_____________________________________________                        </w:t>
      </w:r>
    </w:p>
    <w:p w:rsidR="00DE0641" w:rsidRDefault="00DE0641" w:rsidP="00DE0641">
      <w:pPr>
        <w:pStyle w:val="PlainText"/>
        <w:spacing w:before="80" w:line="276" w:lineRule="auto"/>
      </w:pPr>
      <w:r>
        <w:t xml:space="preserve">Expiration Date_________________________________________________              </w:t>
      </w:r>
    </w:p>
    <w:p w:rsidR="00DE0641" w:rsidRDefault="00DE0641" w:rsidP="00DE0641">
      <w:pPr>
        <w:pStyle w:val="PlainText"/>
        <w:spacing w:before="80" w:line="276" w:lineRule="auto"/>
      </w:pPr>
      <w:r>
        <w:t xml:space="preserve">Purchase Order #:____________ </w:t>
      </w:r>
    </w:p>
    <w:p w:rsidR="00DE0641" w:rsidRDefault="00DE0641" w:rsidP="00DE0641">
      <w:pPr>
        <w:pStyle w:val="PlainText"/>
        <w:rPr>
          <w:color w:val="1F497D"/>
          <w:sz w:val="20"/>
          <w:szCs w:val="20"/>
        </w:rPr>
      </w:pPr>
      <w:r>
        <w:rPr>
          <w:sz w:val="20"/>
          <w:szCs w:val="20"/>
        </w:rPr>
        <w:lastRenderedPageBreak/>
        <w:t xml:space="preserve">A $20 service fee will be retained for each cancellation.  No refunds made for cancellations received within four business days of the scheduled workshop.  Questions? Call PASBO at 717-540-9551. </w:t>
      </w:r>
    </w:p>
    <w:p w:rsidR="00DE0641" w:rsidRDefault="00DE0641" w:rsidP="00DE0641">
      <w:pPr>
        <w:pStyle w:val="PlainText"/>
        <w:rPr>
          <w:sz w:val="20"/>
          <w:szCs w:val="20"/>
        </w:rPr>
      </w:pPr>
      <w:r>
        <w:rPr>
          <w:sz w:val="20"/>
          <w:szCs w:val="20"/>
        </w:rPr>
        <w:t>WEBCAST INFORMATION: Only one attendee per LEA needs to register and an unlimited number of individuals from your school entity can attend at no additional cost.  All attendees will be asked to complete an Attendance Form the day of the program for attendance and credit purposes. Registration provides ONE connection via Internet and optional toll-free touchtone speaker phone. Connection instructions will be sent by email one day prior to the webcast.</w:t>
      </w:r>
    </w:p>
    <w:p w:rsidR="00DE0641" w:rsidRDefault="00DE0641" w:rsidP="00DE0641">
      <w:pPr>
        <w:pStyle w:val="PlainText"/>
        <w:rPr>
          <w:sz w:val="20"/>
          <w:szCs w:val="20"/>
        </w:rPr>
      </w:pPr>
    </w:p>
    <w:p w:rsidR="00DE0641" w:rsidRDefault="00DE0641" w:rsidP="00DE0641">
      <w:pPr>
        <w:spacing w:after="0" w:line="240" w:lineRule="auto"/>
        <w:rPr>
          <w:b/>
          <w:bCs/>
          <w:color w:val="000000"/>
        </w:rPr>
      </w:pPr>
      <w:r>
        <w:rPr>
          <w:b/>
          <w:bCs/>
          <w:color w:val="000000"/>
        </w:rPr>
        <w:t>Pennsylvania Association of School Business Officials</w:t>
      </w:r>
    </w:p>
    <w:p w:rsidR="00DE0641" w:rsidRDefault="00DE0641" w:rsidP="00DE0641">
      <w:pPr>
        <w:spacing w:after="0" w:line="240" w:lineRule="auto"/>
        <w:rPr>
          <w:i/>
          <w:iCs/>
          <w:color w:val="000000"/>
        </w:rPr>
      </w:pPr>
      <w:r>
        <w:rPr>
          <w:i/>
          <w:iCs/>
          <w:color w:val="000000"/>
        </w:rPr>
        <w:t>Smart Business + Informed Decisions = Great Schools</w:t>
      </w:r>
    </w:p>
    <w:p w:rsidR="00DE0641" w:rsidRDefault="00DE0641" w:rsidP="00DE0641">
      <w:pPr>
        <w:spacing w:after="0" w:line="240" w:lineRule="auto"/>
        <w:rPr>
          <w:color w:val="000000"/>
        </w:rPr>
      </w:pPr>
      <w:r>
        <w:rPr>
          <w:color w:val="000000"/>
        </w:rPr>
        <w:t>P.O. Box 6993 | Harrisburg, PA 17112-0993</w:t>
      </w:r>
    </w:p>
    <w:p w:rsidR="00DE0641" w:rsidRDefault="00DE0641" w:rsidP="00DE0641">
      <w:pPr>
        <w:spacing w:after="0" w:line="240" w:lineRule="auto"/>
        <w:rPr>
          <w:b/>
          <w:bCs/>
          <w:color w:val="002060"/>
        </w:rPr>
      </w:pPr>
      <w:r>
        <w:rPr>
          <w:color w:val="000000"/>
        </w:rPr>
        <w:t xml:space="preserve">(717) 540-9551 | Fax (717) 540-1796 | </w:t>
      </w:r>
      <w:hyperlink r:id="rId6" w:history="1">
        <w:r>
          <w:rPr>
            <w:rStyle w:val="Hyperlink"/>
            <w:b/>
            <w:bCs/>
            <w:color w:val="002060"/>
          </w:rPr>
          <w:t>www.pasbo.org</w:t>
        </w:r>
      </w:hyperlink>
    </w:p>
    <w:p w:rsidR="00DE0641" w:rsidRDefault="00DE0641" w:rsidP="00DE0641">
      <w:r>
        <w:t>[Penn*Link]</w:t>
      </w:r>
    </w:p>
    <w:p w:rsidR="00DE0641" w:rsidRDefault="00DE0641" w:rsidP="00DE0641"/>
    <w:p w:rsidR="00420763" w:rsidRDefault="00420763">
      <w:bookmarkStart w:id="0" w:name="_GoBack"/>
      <w:bookmarkEnd w:id="0"/>
    </w:p>
    <w:sectPr w:rsidR="004207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41"/>
    <w:rsid w:val="00420763"/>
    <w:rsid w:val="00DE0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5C86A3-B778-4380-8041-EAFFAF6F7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641"/>
    <w:pPr>
      <w:spacing w:after="200" w:line="276"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0641"/>
    <w:rPr>
      <w:color w:val="0563C1"/>
      <w:u w:val="single"/>
    </w:rPr>
  </w:style>
  <w:style w:type="paragraph" w:styleId="Title">
    <w:name w:val="Title"/>
    <w:basedOn w:val="Normal"/>
    <w:link w:val="TitleChar"/>
    <w:uiPriority w:val="99"/>
    <w:qFormat/>
    <w:rsid w:val="00DE0641"/>
    <w:pPr>
      <w:spacing w:after="0" w:line="240" w:lineRule="auto"/>
      <w:jc w:val="center"/>
    </w:pPr>
    <w:rPr>
      <w:rFonts w:ascii="Times New Roman" w:hAnsi="Times New Roman"/>
      <w:b/>
      <w:bCs/>
      <w:sz w:val="32"/>
      <w:szCs w:val="32"/>
    </w:rPr>
  </w:style>
  <w:style w:type="character" w:customStyle="1" w:styleId="TitleChar">
    <w:name w:val="Title Char"/>
    <w:basedOn w:val="DefaultParagraphFont"/>
    <w:link w:val="Title"/>
    <w:uiPriority w:val="99"/>
    <w:rsid w:val="00DE0641"/>
    <w:rPr>
      <w:rFonts w:ascii="Times New Roman" w:hAnsi="Times New Roman" w:cs="Times New Roman"/>
      <w:b/>
      <w:bCs/>
      <w:sz w:val="32"/>
      <w:szCs w:val="32"/>
    </w:rPr>
  </w:style>
  <w:style w:type="paragraph" w:styleId="PlainText">
    <w:name w:val="Plain Text"/>
    <w:basedOn w:val="Normal"/>
    <w:link w:val="PlainTextChar"/>
    <w:uiPriority w:val="99"/>
    <w:semiHidden/>
    <w:unhideWhenUsed/>
    <w:rsid w:val="00DE0641"/>
    <w:pPr>
      <w:spacing w:after="0" w:line="240" w:lineRule="auto"/>
    </w:pPr>
  </w:style>
  <w:style w:type="character" w:customStyle="1" w:styleId="PlainTextChar">
    <w:name w:val="Plain Text Char"/>
    <w:basedOn w:val="DefaultParagraphFont"/>
    <w:link w:val="PlainText"/>
    <w:uiPriority w:val="99"/>
    <w:semiHidden/>
    <w:rsid w:val="00DE0641"/>
    <w:rPr>
      <w:rFonts w:ascii="Calibri" w:hAnsi="Calibri" w:cs="Times New Roman"/>
    </w:rPr>
  </w:style>
  <w:style w:type="paragraph" w:styleId="NoSpacing">
    <w:name w:val="No Spacing"/>
    <w:basedOn w:val="Normal"/>
    <w:uiPriority w:val="1"/>
    <w:qFormat/>
    <w:rsid w:val="00DE06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11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sbo.org" TargetMode="External"/><Relationship Id="rId5" Type="http://schemas.openxmlformats.org/officeDocument/2006/relationships/hyperlink" Target="http://www.pasbo.org/workshops" TargetMode="External"/><Relationship Id="rId4" Type="http://schemas.openxmlformats.org/officeDocument/2006/relationships/hyperlink" Target="mailto:pennlink@pasb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2015-09-10T16:12:00Z</dcterms:created>
  <dcterms:modified xsi:type="dcterms:W3CDTF">2015-09-10T16:13:00Z</dcterms:modified>
</cp:coreProperties>
</file>